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F0A2B" w14:textId="77777777" w:rsidR="009831CC" w:rsidRPr="000E2E44" w:rsidRDefault="009831CC" w:rsidP="009831CC">
      <w:pPr>
        <w:pStyle w:val="berschrift1"/>
        <w:rPr>
          <w:sz w:val="28"/>
          <w:szCs w:val="28"/>
        </w:rPr>
      </w:pPr>
      <w:r w:rsidRPr="0013748C">
        <w:rPr>
          <w:sz w:val="28"/>
          <w:szCs w:val="28"/>
        </w:rPr>
        <w:t>EIGENERKLÄRUNG ZU DEN EIGNUNGSKRITERIEN DES PERSONALS</w:t>
      </w:r>
    </w:p>
    <w:p w14:paraId="0515DCD4" w14:textId="77777777" w:rsidR="009831CC" w:rsidRDefault="009831CC" w:rsidP="009831CC"/>
    <w:p w14:paraId="32C57640" w14:textId="77777777" w:rsidR="009831CC" w:rsidRPr="00810265" w:rsidRDefault="009831CC" w:rsidP="009831CC"/>
    <w:p w14:paraId="5C5648CB" w14:textId="77777777" w:rsidR="009831CC" w:rsidRPr="00810265" w:rsidRDefault="009831CC" w:rsidP="009831CC">
      <w:r w:rsidRPr="00810265">
        <w:t xml:space="preserve">Name des Bieters / Unternehmens: </w:t>
      </w:r>
      <w:r>
        <w:t>_________________________________________________</w:t>
      </w:r>
    </w:p>
    <w:p w14:paraId="753381E3" w14:textId="77777777" w:rsidR="009831CC" w:rsidRPr="00810265" w:rsidRDefault="009831CC" w:rsidP="009831CC"/>
    <w:p w14:paraId="540AE21E" w14:textId="77777777" w:rsidR="009831CC" w:rsidRPr="00810265" w:rsidRDefault="009831CC" w:rsidP="009831CC">
      <w:r w:rsidRPr="00810265">
        <w:t>Mit Abgabe dieses Angebots erklären wir verbindlich, dass das für die Leistungserbringung eingesetzte Personal die nachfolgend aufgeführten Mindestanforderungen und Eignungskriterien vollumfänglich erfüllt. Wir sichern zu, dass diese Standards über die gesamte Vertragslaufzeit aufrechterhalten werden.</w:t>
      </w:r>
    </w:p>
    <w:p w14:paraId="40916E18" w14:textId="77777777" w:rsidR="009831CC" w:rsidRPr="00810265" w:rsidRDefault="009831CC" w:rsidP="009831CC"/>
    <w:p w14:paraId="2639565A" w14:textId="77777777" w:rsidR="009831CC" w:rsidRPr="00810265" w:rsidRDefault="009831CC" w:rsidP="009831CC">
      <w:pPr>
        <w:rPr>
          <w:b/>
          <w:bCs/>
        </w:rPr>
      </w:pPr>
      <w:r w:rsidRPr="00810265">
        <w:rPr>
          <w:b/>
          <w:bCs/>
        </w:rPr>
        <w:t>1. Fachliche Eignung und Unterweisung</w:t>
      </w:r>
    </w:p>
    <w:p w14:paraId="00B2870D" w14:textId="77777777" w:rsidR="009831CC" w:rsidRPr="00810265" w:rsidRDefault="009831CC" w:rsidP="009831CC">
      <w:pPr>
        <w:pStyle w:val="Listenabsatz"/>
        <w:numPr>
          <w:ilvl w:val="0"/>
          <w:numId w:val="1"/>
        </w:numPr>
      </w:pPr>
      <w:r w:rsidRPr="00810265">
        <w:t>Unterweisung nach ArbSchG / BetrSichV: Alle eingesetzten Mitarbeiter sind fachlich für die Reinigung technischer Anlagen geeignet und wurden nachweislich gemäß den gesetzlichen Vorgaben (Arbeitsschutzgesetz, Betriebssicherheitsverordnung) unterwiesen.</w:t>
      </w:r>
    </w:p>
    <w:p w14:paraId="5BF3B4B8" w14:textId="77777777" w:rsidR="009831CC" w:rsidRPr="00810265" w:rsidRDefault="009831CC" w:rsidP="009831CC">
      <w:pPr>
        <w:pStyle w:val="Listenabsatz"/>
        <w:numPr>
          <w:ilvl w:val="0"/>
          <w:numId w:val="1"/>
        </w:numPr>
      </w:pPr>
      <w:r w:rsidRPr="00810265">
        <w:t>Umgang mit Gefahrstoffen: Das Personal ist im sicheren Umgang mit Reinigungsmitteln und Gefahrstoffen geschult. Die Vorgaben der Gefahrstoffverordnung (GefStoffV) sowie die Inhalte der Sicherheitsdatenblätter werden strikt eingehalten.</w:t>
      </w:r>
    </w:p>
    <w:p w14:paraId="2F68DD20" w14:textId="77777777" w:rsidR="009831CC" w:rsidRPr="00810265" w:rsidRDefault="009831CC" w:rsidP="009831CC">
      <w:pPr>
        <w:pStyle w:val="Listenabsatz"/>
        <w:numPr>
          <w:ilvl w:val="0"/>
          <w:numId w:val="1"/>
        </w:numPr>
      </w:pPr>
      <w:r w:rsidRPr="00810265">
        <w:t>Gewerbliche Erfahrung: Es werden ausschließlich Arbeitskräfte eingesetzt, die Erfahrung in der Reinigung von sensiblen, technischen Infrastrukturen (z. B. Elektrozentralen, Werkstätten) besitzen.</w:t>
      </w:r>
    </w:p>
    <w:p w14:paraId="64F7D13D" w14:textId="77777777" w:rsidR="009831CC" w:rsidRPr="00810265" w:rsidRDefault="009831CC" w:rsidP="009831CC"/>
    <w:p w14:paraId="12230F58" w14:textId="77777777" w:rsidR="009831CC" w:rsidRPr="00810265" w:rsidRDefault="009831CC" w:rsidP="009831CC">
      <w:pPr>
        <w:rPr>
          <w:b/>
          <w:bCs/>
        </w:rPr>
      </w:pPr>
      <w:r w:rsidRPr="00810265">
        <w:rPr>
          <w:b/>
          <w:bCs/>
        </w:rPr>
        <w:t>2. Sprachkompetenz</w:t>
      </w:r>
    </w:p>
    <w:p w14:paraId="661051F2" w14:textId="77777777" w:rsidR="009831CC" w:rsidRPr="00810265" w:rsidRDefault="009831CC" w:rsidP="009831CC">
      <w:pPr>
        <w:pStyle w:val="Listenabsatz"/>
        <w:numPr>
          <w:ilvl w:val="0"/>
          <w:numId w:val="1"/>
        </w:numPr>
      </w:pPr>
      <w:r w:rsidRPr="00810265">
        <w:t>Deutschkenntnisse: Alle eingesetzten Mitarbeiter verfügen über ausreichende deutsche Sprachkenntnisse in Wort und Schrift.</w:t>
      </w:r>
    </w:p>
    <w:p w14:paraId="1B24ACD9" w14:textId="77777777" w:rsidR="009831CC" w:rsidRPr="00810265" w:rsidRDefault="009831CC" w:rsidP="009831CC">
      <w:pPr>
        <w:pStyle w:val="Listenabsatz"/>
        <w:numPr>
          <w:ilvl w:val="0"/>
          <w:numId w:val="1"/>
        </w:numPr>
      </w:pPr>
      <w:r w:rsidRPr="00810265">
        <w:t>Sicherheitsrelevanz: Die Sprachkompetenz stellt sicher, dass Sicherheitsanweisungen des Koordinators, Warnhinweise an technischen Anlagen, Betriebsanweisungen sowie Notfall- und Fluchtpläne jederzeit selbstständig verstanden und befolgt werden können.</w:t>
      </w:r>
    </w:p>
    <w:p w14:paraId="6907C4F1" w14:textId="77777777" w:rsidR="009831CC" w:rsidRPr="00810265" w:rsidRDefault="009831CC" w:rsidP="009831CC"/>
    <w:p w14:paraId="6A1B2FA9" w14:textId="77777777" w:rsidR="009831CC" w:rsidRPr="00810265" w:rsidRDefault="009831CC" w:rsidP="009831CC">
      <w:pPr>
        <w:rPr>
          <w:b/>
          <w:bCs/>
        </w:rPr>
      </w:pPr>
      <w:r w:rsidRPr="00810265">
        <w:rPr>
          <w:b/>
          <w:bCs/>
        </w:rPr>
        <w:t>3. Körperliche Eignung und Höhenarbeit</w:t>
      </w:r>
    </w:p>
    <w:p w14:paraId="300045A1" w14:textId="77777777" w:rsidR="009831CC" w:rsidRPr="00810265" w:rsidRDefault="009831CC" w:rsidP="009831CC">
      <w:pPr>
        <w:pStyle w:val="Listenabsatz"/>
        <w:numPr>
          <w:ilvl w:val="0"/>
          <w:numId w:val="1"/>
        </w:numPr>
      </w:pPr>
      <w:r w:rsidRPr="00810265">
        <w:t>Höhentauglichkeit (Arbeiten bis 5 m): Das eingesetzte Personal ist körperlich und fachlich in der Lage, Reinigungsarbeiten bis zu einer Arbeitshöhe von 5 Metern sicher auszuführen.</w:t>
      </w:r>
    </w:p>
    <w:p w14:paraId="157C0629" w14:textId="77777777" w:rsidR="009831CC" w:rsidRPr="00810265" w:rsidRDefault="009831CC" w:rsidP="009831CC">
      <w:pPr>
        <w:pStyle w:val="Listenabsatz"/>
        <w:numPr>
          <w:ilvl w:val="0"/>
          <w:numId w:val="1"/>
        </w:numPr>
      </w:pPr>
      <w:r w:rsidRPr="00810265">
        <w:t>Unfallverhütung: Die geltenden DGUV-Vorschriften zur Absturzsicherung sowie zum sicheren Umgang mit Leitern und Tritten werden vom Personal eigenverantwortlich umgesetzt.</w:t>
      </w:r>
    </w:p>
    <w:p w14:paraId="5205101C" w14:textId="77777777" w:rsidR="009831CC" w:rsidRPr="00810265" w:rsidRDefault="009831CC" w:rsidP="009831CC"/>
    <w:p w14:paraId="2747EB5F" w14:textId="77777777" w:rsidR="009831CC" w:rsidRPr="00810265" w:rsidRDefault="009831CC" w:rsidP="009831CC">
      <w:pPr>
        <w:rPr>
          <w:b/>
          <w:bCs/>
        </w:rPr>
      </w:pPr>
      <w:r w:rsidRPr="00810265">
        <w:rPr>
          <w:b/>
          <w:bCs/>
        </w:rPr>
        <w:t>4. Zuverlässigkeit und Dokumentation</w:t>
      </w:r>
    </w:p>
    <w:p w14:paraId="0D1D7641" w14:textId="77777777" w:rsidR="009831CC" w:rsidRPr="00810265" w:rsidRDefault="009831CC" w:rsidP="009831CC">
      <w:pPr>
        <w:pStyle w:val="Listenabsatz"/>
        <w:numPr>
          <w:ilvl w:val="0"/>
          <w:numId w:val="1"/>
        </w:numPr>
      </w:pPr>
      <w:r w:rsidRPr="00810265">
        <w:t>Nachweispflicht auf Anforderung: Wir verpflichten uns, dem Auftraggeber auf erstes Anfordern (z. B. vor Leistungsbeginn oder bei Personalwechsel) personengebundene Nachweise wie Schulungszertifikate, Unterweisungsprotokolle oder Qualifikationsnachweise vorzulegen.</w:t>
      </w:r>
    </w:p>
    <w:p w14:paraId="3E4E4DD1" w14:textId="77777777" w:rsidR="009831CC" w:rsidRPr="00810265" w:rsidRDefault="009831CC" w:rsidP="009831CC">
      <w:pPr>
        <w:pStyle w:val="Listenabsatz"/>
        <w:numPr>
          <w:ilvl w:val="0"/>
          <w:numId w:val="1"/>
        </w:numPr>
      </w:pPr>
      <w:r w:rsidRPr="00810265">
        <w:t>Haftung: Uns ist bekannt, dass wir als Auftragnehmer in vollem Umfang für Schäden haften, die durch unsachgemäße Reinigung oder Fehlverhalten unseres Personals an den gebäudetechnischen Anlagen entstehen.</w:t>
      </w:r>
    </w:p>
    <w:p w14:paraId="5D0C1939" w14:textId="77777777" w:rsidR="009831CC" w:rsidRDefault="009831CC" w:rsidP="009831CC"/>
    <w:p w14:paraId="343098CB" w14:textId="77777777" w:rsidR="009831CC" w:rsidRDefault="009831CC" w:rsidP="009831CC">
      <w:r>
        <w:br w:type="page"/>
      </w:r>
    </w:p>
    <w:p w14:paraId="47626B9A" w14:textId="77777777" w:rsidR="009831CC" w:rsidRPr="00810265" w:rsidRDefault="009831CC" w:rsidP="009831CC"/>
    <w:p w14:paraId="25C6D434" w14:textId="77777777" w:rsidR="009831CC" w:rsidRPr="00810265" w:rsidRDefault="009831CC" w:rsidP="009831CC">
      <w:pPr>
        <w:jc w:val="both"/>
      </w:pPr>
      <w:r w:rsidRPr="00810265">
        <w:t>Ich/Wir erkläre(n), dass die vorstehenden Angaben wahrheitsgemäß und vollständig sind. Mir/Uns ist bewusst, dass vorsätzlich oder grob fahrlässig falsche Erklärungen in diesem Formular den Ausschluss vom Vergabeverfahren oder die fristlose Kündigung einer bereits erteilten Rahmenvereinbarung nach sich ziehen können.</w:t>
      </w:r>
    </w:p>
    <w:p w14:paraId="57C79FE3" w14:textId="77777777" w:rsidR="009831CC" w:rsidRDefault="009831CC" w:rsidP="009831CC"/>
    <w:p w14:paraId="204DAEDE" w14:textId="77777777" w:rsidR="009831CC" w:rsidRPr="00810265" w:rsidRDefault="009831CC" w:rsidP="009831CC"/>
    <w:p w14:paraId="5F3A4799" w14:textId="77777777" w:rsidR="009831CC" w:rsidRPr="00810265" w:rsidRDefault="009831CC" w:rsidP="009831CC">
      <w:r>
        <w:t>___________________</w:t>
      </w:r>
      <w:r w:rsidRPr="00810265">
        <w:t xml:space="preserve">, den </w:t>
      </w:r>
      <w:r>
        <w:t>___________________</w:t>
      </w:r>
    </w:p>
    <w:p w14:paraId="59D9A753" w14:textId="77777777" w:rsidR="009831CC" w:rsidRPr="00810265" w:rsidRDefault="009831CC" w:rsidP="009831CC">
      <w:r w:rsidRPr="00810265">
        <w:t>Ort, Datum</w:t>
      </w:r>
    </w:p>
    <w:p w14:paraId="0DF506D4" w14:textId="77777777" w:rsidR="009831CC" w:rsidRPr="00810265" w:rsidRDefault="009831CC" w:rsidP="009831CC"/>
    <w:p w14:paraId="0C13A72B" w14:textId="77777777" w:rsidR="009831CC" w:rsidRPr="00810265" w:rsidRDefault="009831CC" w:rsidP="009831CC">
      <w:pPr>
        <w:rPr>
          <w:b/>
          <w:bCs/>
        </w:rPr>
      </w:pPr>
      <w:r>
        <w:rPr>
          <w:b/>
          <w:bCs/>
        </w:rPr>
        <w:t>____________________________________________________________________</w:t>
      </w:r>
    </w:p>
    <w:p w14:paraId="6900E047" w14:textId="77777777" w:rsidR="009831CC" w:rsidRPr="00810265" w:rsidRDefault="009831CC" w:rsidP="009831CC">
      <w:r w:rsidRPr="00810265">
        <w:t>Stempel und rechtsverbindliche Unterschrift des Bieters</w:t>
      </w:r>
    </w:p>
    <w:p w14:paraId="61A904D1" w14:textId="77777777" w:rsidR="009831CC" w:rsidRPr="00810265" w:rsidRDefault="009831CC" w:rsidP="009831CC"/>
    <w:p w14:paraId="2C2ABDE3" w14:textId="77777777" w:rsidR="009831CC" w:rsidRPr="00810265" w:rsidRDefault="009831CC" w:rsidP="009831CC"/>
    <w:p w14:paraId="7EC37FE2" w14:textId="77777777" w:rsidR="009831CC" w:rsidRPr="00810265" w:rsidRDefault="009831CC" w:rsidP="009831CC"/>
    <w:p w14:paraId="2D0DF9D0" w14:textId="77777777" w:rsidR="009831CC" w:rsidRPr="00810265" w:rsidRDefault="009831CC" w:rsidP="009831CC"/>
    <w:p w14:paraId="0C356C05" w14:textId="77777777" w:rsidR="009831CC" w:rsidRPr="00810265" w:rsidRDefault="009831CC" w:rsidP="009831CC"/>
    <w:p w14:paraId="2012C175" w14:textId="77777777" w:rsidR="00530EE6" w:rsidRPr="00BA3377" w:rsidRDefault="00530EE6" w:rsidP="00BA3377"/>
    <w:sectPr w:rsidR="00530EE6" w:rsidRPr="00BA337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07AAB" w14:textId="77777777" w:rsidR="009831CC" w:rsidRDefault="009831CC" w:rsidP="009831CC">
      <w:r>
        <w:separator/>
      </w:r>
    </w:p>
  </w:endnote>
  <w:endnote w:type="continuationSeparator" w:id="0">
    <w:p w14:paraId="7566A68E" w14:textId="77777777" w:rsidR="009831CC" w:rsidRDefault="009831CC" w:rsidP="00983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DRSans">
    <w:panose1 w:val="02000400000000000000"/>
    <w:charset w:val="00"/>
    <w:family w:val="auto"/>
    <w:pitch w:val="variable"/>
    <w:sig w:usb0="A00000EF" w:usb1="1000204A"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B7723" w14:textId="77777777" w:rsidR="00D84430" w:rsidRDefault="00D8443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EF07B" w14:textId="77777777" w:rsidR="00D84430" w:rsidRDefault="00D8443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37A20" w14:textId="77777777" w:rsidR="00D84430" w:rsidRDefault="00D8443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5BF00" w14:textId="77777777" w:rsidR="009831CC" w:rsidRDefault="009831CC" w:rsidP="009831CC">
      <w:r>
        <w:separator/>
      </w:r>
    </w:p>
  </w:footnote>
  <w:footnote w:type="continuationSeparator" w:id="0">
    <w:p w14:paraId="042DFB28" w14:textId="77777777" w:rsidR="009831CC" w:rsidRDefault="009831CC" w:rsidP="00983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DE9D1" w14:textId="77777777" w:rsidR="00D84430" w:rsidRDefault="00D8443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322" w:type="dxa"/>
      <w:tblLook w:val="04A0" w:firstRow="1" w:lastRow="0" w:firstColumn="1" w:lastColumn="0" w:noHBand="0" w:noVBand="1"/>
    </w:tblPr>
    <w:tblGrid>
      <w:gridCol w:w="1330"/>
      <w:gridCol w:w="4261"/>
      <w:gridCol w:w="1076"/>
      <w:gridCol w:w="1954"/>
      <w:gridCol w:w="701"/>
    </w:tblGrid>
    <w:tr w:rsidR="009831CC" w14:paraId="7D77A347" w14:textId="77777777" w:rsidTr="004B5078">
      <w:trPr>
        <w:trHeight w:val="20"/>
      </w:trPr>
      <w:tc>
        <w:tcPr>
          <w:tcW w:w="1330" w:type="dxa"/>
          <w:vMerge w:val="restart"/>
        </w:tcPr>
        <w:p w14:paraId="64A75A59" w14:textId="77777777" w:rsidR="009831CC" w:rsidRDefault="009831CC" w:rsidP="009831CC">
          <w:pPr>
            <w:pStyle w:val="Kopfzeile"/>
            <w:ind w:left="0" w:firstLine="0"/>
          </w:pPr>
          <w:r>
            <w:rPr>
              <w:noProof/>
            </w:rPr>
            <w:drawing>
              <wp:inline distT="0" distB="0" distL="0" distR="0" wp14:anchorId="04A49DB4" wp14:editId="3A42A455">
                <wp:extent cx="707666" cy="551576"/>
                <wp:effectExtent l="0" t="0" r="0" b="0"/>
                <wp:docPr id="400489911" name="Grafik 3" descr="Ein Bild, das Schrift, Grafiken, Logo, Symbo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489911" name="Grafik 3" descr="Ein Bild, das Schrift, Grafiken, Logo, Symbol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740792" cy="577396"/>
                        </a:xfrm>
                        <a:prstGeom prst="rect">
                          <a:avLst/>
                        </a:prstGeom>
                      </pic:spPr>
                    </pic:pic>
                  </a:graphicData>
                </a:graphic>
              </wp:inline>
            </w:drawing>
          </w:r>
        </w:p>
      </w:tc>
      <w:tc>
        <w:tcPr>
          <w:tcW w:w="4261" w:type="dxa"/>
        </w:tcPr>
        <w:p w14:paraId="0341E88B" w14:textId="77777777" w:rsidR="009831CC" w:rsidRPr="005D562B" w:rsidRDefault="009831CC" w:rsidP="009831CC">
          <w:pPr>
            <w:pStyle w:val="Kopfzeile"/>
            <w:ind w:left="0" w:firstLine="0"/>
            <w:rPr>
              <w:sz w:val="20"/>
              <w:szCs w:val="22"/>
            </w:rPr>
          </w:pPr>
          <w:r w:rsidRPr="005D562B">
            <w:rPr>
              <w:sz w:val="20"/>
              <w:szCs w:val="22"/>
            </w:rPr>
            <w:t>Norddeutscher Rundfunk</w:t>
          </w:r>
        </w:p>
      </w:tc>
      <w:tc>
        <w:tcPr>
          <w:tcW w:w="1076" w:type="dxa"/>
        </w:tcPr>
        <w:p w14:paraId="1282D8AB" w14:textId="77777777" w:rsidR="009831CC" w:rsidRPr="001B2C4F" w:rsidRDefault="009831CC" w:rsidP="009831CC">
          <w:pPr>
            <w:pStyle w:val="Kopfzeile"/>
            <w:ind w:left="0" w:firstLine="0"/>
            <w:rPr>
              <w:b/>
              <w:bCs/>
              <w:sz w:val="16"/>
              <w:szCs w:val="18"/>
            </w:rPr>
          </w:pPr>
          <w:r w:rsidRPr="001B2C4F">
            <w:rPr>
              <w:b/>
              <w:bCs/>
              <w:sz w:val="16"/>
              <w:szCs w:val="18"/>
            </w:rPr>
            <w:t>Abteilung:</w:t>
          </w:r>
        </w:p>
      </w:tc>
      <w:tc>
        <w:tcPr>
          <w:tcW w:w="1954" w:type="dxa"/>
        </w:tcPr>
        <w:p w14:paraId="40BEC621" w14:textId="77777777" w:rsidR="009831CC" w:rsidRPr="001B2C4F" w:rsidRDefault="009831CC" w:rsidP="009831CC">
          <w:pPr>
            <w:pStyle w:val="Kopfzeile"/>
            <w:ind w:left="0" w:firstLine="0"/>
            <w:rPr>
              <w:sz w:val="16"/>
              <w:szCs w:val="18"/>
            </w:rPr>
          </w:pPr>
          <w:r>
            <w:rPr>
              <w:sz w:val="16"/>
              <w:szCs w:val="18"/>
            </w:rPr>
            <w:t>Einkauf</w:t>
          </w:r>
        </w:p>
      </w:tc>
      <w:tc>
        <w:tcPr>
          <w:tcW w:w="701" w:type="dxa"/>
          <w:vMerge w:val="restart"/>
        </w:tcPr>
        <w:p w14:paraId="71C3BEB2" w14:textId="77777777" w:rsidR="009831CC" w:rsidRPr="001B2C4F" w:rsidRDefault="009831CC" w:rsidP="009831CC">
          <w:pPr>
            <w:pStyle w:val="Kopfzeile"/>
            <w:ind w:left="0" w:firstLine="0"/>
            <w:jc w:val="center"/>
            <w:rPr>
              <w:i/>
              <w:iCs/>
            </w:rPr>
          </w:pPr>
          <w:r w:rsidRPr="001B2C4F">
            <w:rPr>
              <w:i/>
              <w:iCs/>
              <w:sz w:val="16"/>
              <w:szCs w:val="18"/>
            </w:rPr>
            <w:t xml:space="preserve">Seite </w:t>
          </w:r>
          <w:r w:rsidRPr="001B2C4F">
            <w:rPr>
              <w:b/>
              <w:bCs/>
              <w:i/>
              <w:iCs/>
              <w:sz w:val="16"/>
              <w:szCs w:val="18"/>
            </w:rPr>
            <w:fldChar w:fldCharType="begin"/>
          </w:r>
          <w:r w:rsidRPr="001B2C4F">
            <w:rPr>
              <w:b/>
              <w:bCs/>
              <w:i/>
              <w:iCs/>
              <w:sz w:val="16"/>
              <w:szCs w:val="18"/>
            </w:rPr>
            <w:instrText>PAGE  \* Arabic  \* MERGEFORMAT</w:instrText>
          </w:r>
          <w:r w:rsidRPr="001B2C4F">
            <w:rPr>
              <w:b/>
              <w:bCs/>
              <w:i/>
              <w:iCs/>
              <w:sz w:val="16"/>
              <w:szCs w:val="18"/>
            </w:rPr>
            <w:fldChar w:fldCharType="separate"/>
          </w:r>
          <w:r>
            <w:rPr>
              <w:b/>
              <w:bCs/>
              <w:i/>
              <w:iCs/>
              <w:sz w:val="16"/>
              <w:szCs w:val="18"/>
            </w:rPr>
            <w:t>4</w:t>
          </w:r>
          <w:r w:rsidRPr="001B2C4F">
            <w:rPr>
              <w:b/>
              <w:bCs/>
              <w:i/>
              <w:iCs/>
              <w:sz w:val="16"/>
              <w:szCs w:val="18"/>
            </w:rPr>
            <w:fldChar w:fldCharType="end"/>
          </w:r>
          <w:r w:rsidRPr="001B2C4F">
            <w:rPr>
              <w:i/>
              <w:iCs/>
              <w:sz w:val="16"/>
              <w:szCs w:val="18"/>
            </w:rPr>
            <w:t xml:space="preserve"> von </w:t>
          </w:r>
          <w:r w:rsidRPr="001B2C4F">
            <w:rPr>
              <w:b/>
              <w:bCs/>
              <w:i/>
              <w:iCs/>
              <w:sz w:val="16"/>
              <w:szCs w:val="18"/>
            </w:rPr>
            <w:fldChar w:fldCharType="begin"/>
          </w:r>
          <w:r w:rsidRPr="001B2C4F">
            <w:rPr>
              <w:b/>
              <w:bCs/>
              <w:i/>
              <w:iCs/>
              <w:sz w:val="16"/>
              <w:szCs w:val="18"/>
            </w:rPr>
            <w:instrText>NUMPAGES  \* Arabic  \* MERGEFORMAT</w:instrText>
          </w:r>
          <w:r w:rsidRPr="001B2C4F">
            <w:rPr>
              <w:b/>
              <w:bCs/>
              <w:i/>
              <w:iCs/>
              <w:sz w:val="16"/>
              <w:szCs w:val="18"/>
            </w:rPr>
            <w:fldChar w:fldCharType="separate"/>
          </w:r>
          <w:r>
            <w:rPr>
              <w:b/>
              <w:bCs/>
              <w:i/>
              <w:iCs/>
              <w:sz w:val="16"/>
              <w:szCs w:val="18"/>
            </w:rPr>
            <w:t>6</w:t>
          </w:r>
          <w:r w:rsidRPr="001B2C4F">
            <w:rPr>
              <w:b/>
              <w:bCs/>
              <w:i/>
              <w:iCs/>
              <w:sz w:val="16"/>
              <w:szCs w:val="18"/>
            </w:rPr>
            <w:fldChar w:fldCharType="end"/>
          </w:r>
        </w:p>
      </w:tc>
    </w:tr>
    <w:tr w:rsidR="009831CC" w14:paraId="54A52A47" w14:textId="77777777" w:rsidTr="004B5078">
      <w:trPr>
        <w:trHeight w:val="20"/>
      </w:trPr>
      <w:tc>
        <w:tcPr>
          <w:tcW w:w="1330" w:type="dxa"/>
          <w:vMerge/>
        </w:tcPr>
        <w:p w14:paraId="71BFDB4B" w14:textId="77777777" w:rsidR="009831CC" w:rsidRDefault="009831CC" w:rsidP="009831CC">
          <w:pPr>
            <w:pStyle w:val="Kopfzeile"/>
            <w:ind w:left="0" w:firstLine="0"/>
          </w:pPr>
        </w:p>
      </w:tc>
      <w:tc>
        <w:tcPr>
          <w:tcW w:w="4261" w:type="dxa"/>
        </w:tcPr>
        <w:p w14:paraId="684CB9DD" w14:textId="77777777" w:rsidR="009831CC" w:rsidRPr="001B2C4F" w:rsidRDefault="009831CC" w:rsidP="009831CC">
          <w:pPr>
            <w:pStyle w:val="Kopfzeile"/>
            <w:ind w:left="0" w:firstLine="0"/>
            <w:rPr>
              <w:sz w:val="20"/>
              <w:szCs w:val="22"/>
            </w:rPr>
          </w:pPr>
          <w:r w:rsidRPr="0013748C">
            <w:rPr>
              <w:sz w:val="20"/>
              <w:szCs w:val="22"/>
            </w:rPr>
            <w:t>E31_df_02_EU_2026</w:t>
          </w:r>
        </w:p>
      </w:tc>
      <w:tc>
        <w:tcPr>
          <w:tcW w:w="1076" w:type="dxa"/>
        </w:tcPr>
        <w:p w14:paraId="62834998" w14:textId="77777777" w:rsidR="009831CC" w:rsidRPr="001B2C4F" w:rsidRDefault="009831CC" w:rsidP="009831CC">
          <w:pPr>
            <w:pStyle w:val="Kopfzeile"/>
            <w:ind w:left="0" w:firstLine="0"/>
            <w:rPr>
              <w:b/>
              <w:bCs/>
              <w:sz w:val="16"/>
              <w:szCs w:val="18"/>
            </w:rPr>
          </w:pPr>
          <w:r w:rsidRPr="001B2C4F">
            <w:rPr>
              <w:b/>
              <w:bCs/>
              <w:sz w:val="16"/>
              <w:szCs w:val="18"/>
            </w:rPr>
            <w:t>Bearbeiter:</w:t>
          </w:r>
        </w:p>
      </w:tc>
      <w:tc>
        <w:tcPr>
          <w:tcW w:w="1954" w:type="dxa"/>
        </w:tcPr>
        <w:p w14:paraId="61AB4527" w14:textId="77777777" w:rsidR="009831CC" w:rsidRPr="001B2C4F" w:rsidRDefault="009831CC" w:rsidP="009831CC">
          <w:pPr>
            <w:pStyle w:val="Kopfzeile"/>
            <w:ind w:left="0" w:firstLine="0"/>
            <w:rPr>
              <w:sz w:val="16"/>
              <w:szCs w:val="18"/>
            </w:rPr>
          </w:pPr>
          <w:r>
            <w:rPr>
              <w:sz w:val="16"/>
              <w:szCs w:val="18"/>
            </w:rPr>
            <w:t>Denis Fähnders</w:t>
          </w:r>
        </w:p>
      </w:tc>
      <w:tc>
        <w:tcPr>
          <w:tcW w:w="701" w:type="dxa"/>
          <w:vMerge/>
        </w:tcPr>
        <w:p w14:paraId="0288C974" w14:textId="77777777" w:rsidR="009831CC" w:rsidRDefault="009831CC" w:rsidP="009831CC">
          <w:pPr>
            <w:pStyle w:val="Kopfzeile"/>
            <w:ind w:left="0" w:firstLine="0"/>
          </w:pPr>
        </w:p>
      </w:tc>
    </w:tr>
    <w:tr w:rsidR="009831CC" w14:paraId="407C283D" w14:textId="77777777" w:rsidTr="004B5078">
      <w:trPr>
        <w:trHeight w:val="20"/>
      </w:trPr>
      <w:tc>
        <w:tcPr>
          <w:tcW w:w="1330" w:type="dxa"/>
          <w:vMerge/>
        </w:tcPr>
        <w:p w14:paraId="5F53B60B" w14:textId="77777777" w:rsidR="009831CC" w:rsidRDefault="009831CC" w:rsidP="009831CC">
          <w:pPr>
            <w:pStyle w:val="Kopfzeile"/>
            <w:ind w:left="0" w:firstLine="0"/>
          </w:pPr>
        </w:p>
      </w:tc>
      <w:tc>
        <w:tcPr>
          <w:tcW w:w="4261" w:type="dxa"/>
          <w:vMerge w:val="restart"/>
        </w:tcPr>
        <w:p w14:paraId="297BA315" w14:textId="4CC8345C" w:rsidR="009831CC" w:rsidRPr="005D562B" w:rsidRDefault="00D84430" w:rsidP="009831CC">
          <w:pPr>
            <w:pStyle w:val="Kopfzeile"/>
            <w:ind w:left="0" w:firstLine="0"/>
            <w:rPr>
              <w:sz w:val="20"/>
              <w:szCs w:val="22"/>
            </w:rPr>
          </w:pPr>
          <w:r>
            <w:rPr>
              <w:sz w:val="20"/>
              <w:szCs w:val="22"/>
            </w:rPr>
            <w:t xml:space="preserve">Rahmenvereinbarung: </w:t>
          </w:r>
          <w:r w:rsidR="009831CC" w:rsidRPr="0013748C">
            <w:rPr>
              <w:sz w:val="20"/>
              <w:szCs w:val="22"/>
            </w:rPr>
            <w:t>Technische Reinigungsleistungen in gebäudetechnischen Betriebsräumen</w:t>
          </w:r>
        </w:p>
      </w:tc>
      <w:tc>
        <w:tcPr>
          <w:tcW w:w="1076" w:type="dxa"/>
        </w:tcPr>
        <w:p w14:paraId="072C235D" w14:textId="77777777" w:rsidR="009831CC" w:rsidRPr="001B2C4F" w:rsidRDefault="009831CC" w:rsidP="009831CC">
          <w:pPr>
            <w:pStyle w:val="Kopfzeile"/>
            <w:ind w:left="0" w:firstLine="0"/>
            <w:rPr>
              <w:b/>
              <w:bCs/>
              <w:sz w:val="16"/>
              <w:szCs w:val="18"/>
            </w:rPr>
          </w:pPr>
          <w:r w:rsidRPr="001B2C4F">
            <w:rPr>
              <w:b/>
              <w:bCs/>
              <w:sz w:val="16"/>
              <w:szCs w:val="18"/>
            </w:rPr>
            <w:t>Zustand:</w:t>
          </w:r>
        </w:p>
      </w:tc>
      <w:tc>
        <w:tcPr>
          <w:tcW w:w="1954" w:type="dxa"/>
        </w:tcPr>
        <w:p w14:paraId="43556C3E" w14:textId="1AD3CA92" w:rsidR="009831CC" w:rsidRPr="001B2C4F" w:rsidRDefault="009831CC" w:rsidP="009831CC">
          <w:pPr>
            <w:pStyle w:val="Kopfzeile"/>
            <w:ind w:left="0" w:firstLine="0"/>
            <w:rPr>
              <w:sz w:val="16"/>
              <w:szCs w:val="18"/>
            </w:rPr>
          </w:pPr>
          <w:r>
            <w:rPr>
              <w:sz w:val="16"/>
              <w:szCs w:val="18"/>
            </w:rPr>
            <w:t>Final</w:t>
          </w:r>
        </w:p>
      </w:tc>
      <w:tc>
        <w:tcPr>
          <w:tcW w:w="701" w:type="dxa"/>
          <w:vMerge/>
        </w:tcPr>
        <w:p w14:paraId="3F266EF9" w14:textId="77777777" w:rsidR="009831CC" w:rsidRDefault="009831CC" w:rsidP="009831CC">
          <w:pPr>
            <w:pStyle w:val="Kopfzeile"/>
            <w:ind w:left="0" w:firstLine="0"/>
          </w:pPr>
        </w:p>
      </w:tc>
    </w:tr>
    <w:tr w:rsidR="009831CC" w14:paraId="238FD03F" w14:textId="77777777" w:rsidTr="004B5078">
      <w:trPr>
        <w:trHeight w:val="20"/>
      </w:trPr>
      <w:tc>
        <w:tcPr>
          <w:tcW w:w="1330" w:type="dxa"/>
          <w:vMerge/>
        </w:tcPr>
        <w:p w14:paraId="76208792" w14:textId="77777777" w:rsidR="009831CC" w:rsidRDefault="009831CC" w:rsidP="009831CC">
          <w:pPr>
            <w:pStyle w:val="Kopfzeile"/>
            <w:ind w:left="0" w:firstLine="0"/>
          </w:pPr>
        </w:p>
      </w:tc>
      <w:tc>
        <w:tcPr>
          <w:tcW w:w="4261" w:type="dxa"/>
          <w:vMerge/>
        </w:tcPr>
        <w:p w14:paraId="58FDDCF4" w14:textId="77777777" w:rsidR="009831CC" w:rsidRDefault="009831CC" w:rsidP="009831CC">
          <w:pPr>
            <w:pStyle w:val="Kopfzeile"/>
            <w:ind w:left="0" w:firstLine="0"/>
          </w:pPr>
        </w:p>
      </w:tc>
      <w:tc>
        <w:tcPr>
          <w:tcW w:w="1076" w:type="dxa"/>
        </w:tcPr>
        <w:p w14:paraId="1E1272A8" w14:textId="77777777" w:rsidR="009831CC" w:rsidRPr="001B2C4F" w:rsidRDefault="009831CC" w:rsidP="009831CC">
          <w:pPr>
            <w:pStyle w:val="Kopfzeile"/>
            <w:ind w:left="0" w:firstLine="0"/>
            <w:rPr>
              <w:b/>
              <w:bCs/>
              <w:sz w:val="16"/>
              <w:szCs w:val="18"/>
            </w:rPr>
          </w:pPr>
          <w:r w:rsidRPr="001B2C4F">
            <w:rPr>
              <w:b/>
              <w:bCs/>
              <w:sz w:val="16"/>
              <w:szCs w:val="18"/>
            </w:rPr>
            <w:t>Version:</w:t>
          </w:r>
        </w:p>
      </w:tc>
      <w:tc>
        <w:tcPr>
          <w:tcW w:w="1954" w:type="dxa"/>
        </w:tcPr>
        <w:p w14:paraId="44C54DBB" w14:textId="61C8E97D" w:rsidR="009831CC" w:rsidRPr="001B2C4F" w:rsidRDefault="009831CC" w:rsidP="009831CC">
          <w:pPr>
            <w:pStyle w:val="Kopfzeile"/>
            <w:ind w:left="0" w:firstLine="0"/>
            <w:rPr>
              <w:sz w:val="16"/>
              <w:szCs w:val="18"/>
            </w:rPr>
          </w:pPr>
          <w:r>
            <w:rPr>
              <w:sz w:val="16"/>
              <w:szCs w:val="18"/>
            </w:rPr>
            <w:t>V1.0</w:t>
          </w:r>
        </w:p>
      </w:tc>
      <w:tc>
        <w:tcPr>
          <w:tcW w:w="701" w:type="dxa"/>
          <w:vMerge/>
        </w:tcPr>
        <w:p w14:paraId="6043C956" w14:textId="77777777" w:rsidR="009831CC" w:rsidRDefault="009831CC" w:rsidP="009831CC">
          <w:pPr>
            <w:pStyle w:val="Kopfzeile"/>
            <w:ind w:left="0" w:firstLine="0"/>
          </w:pPr>
        </w:p>
      </w:tc>
    </w:tr>
  </w:tbl>
  <w:p w14:paraId="5795AECE" w14:textId="77777777" w:rsidR="009831CC" w:rsidRDefault="009831C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C061C" w14:textId="77777777" w:rsidR="00D84430" w:rsidRDefault="00D8443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C87CA6"/>
    <w:multiLevelType w:val="hybridMultilevel"/>
    <w:tmpl w:val="A614F43A"/>
    <w:lvl w:ilvl="0" w:tplc="95404F42">
      <w:start w:val="1"/>
      <w:numFmt w:val="bullet"/>
      <w:lvlText w:val="-"/>
      <w:lvlJc w:val="left"/>
      <w:pPr>
        <w:ind w:left="720" w:hanging="360"/>
      </w:pPr>
      <w:rPr>
        <w:rFonts w:ascii="NDRSans" w:hAnsi="NDR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0875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947BA6"/>
    <w:rsid w:val="00530EE6"/>
    <w:rsid w:val="007B4741"/>
    <w:rsid w:val="00947BA6"/>
    <w:rsid w:val="009831CC"/>
    <w:rsid w:val="00BA3377"/>
    <w:rsid w:val="00D56C32"/>
    <w:rsid w:val="00D84430"/>
    <w:rsid w:val="00E934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A73596"/>
  <w15:chartTrackingRefBased/>
  <w15:docId w15:val="{25A0CD42-FB20-4C37-8E9B-386C52FCD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831CC"/>
    <w:rPr>
      <w:rFonts w:ascii="NDRSans" w:hAnsi="NDRSans"/>
      <w:sz w:val="22"/>
      <w:szCs w:val="24"/>
    </w:rPr>
  </w:style>
  <w:style w:type="paragraph" w:styleId="berschrift1">
    <w:name w:val="heading 1"/>
    <w:basedOn w:val="Standard"/>
    <w:next w:val="Standard"/>
    <w:link w:val="berschrift1Zchn"/>
    <w:uiPriority w:val="9"/>
    <w:qFormat/>
    <w:rsid w:val="00BA3377"/>
    <w:pPr>
      <w:keepNext/>
      <w:spacing w:before="240" w:after="60"/>
      <w:outlineLvl w:val="0"/>
    </w:pPr>
    <w:rPr>
      <w:b/>
      <w:bCs/>
      <w:kern w:val="32"/>
      <w:sz w:val="32"/>
      <w:szCs w:val="32"/>
    </w:rPr>
  </w:style>
  <w:style w:type="paragraph" w:styleId="berschrift2">
    <w:name w:val="heading 2"/>
    <w:basedOn w:val="Standard"/>
    <w:next w:val="Standard"/>
    <w:link w:val="berschrift2Zchn"/>
    <w:uiPriority w:val="9"/>
    <w:unhideWhenUsed/>
    <w:qFormat/>
    <w:rsid w:val="00BA3377"/>
    <w:pPr>
      <w:keepNext/>
      <w:spacing w:before="240" w:after="60"/>
      <w:outlineLvl w:val="1"/>
    </w:pPr>
    <w:rPr>
      <w:b/>
      <w:bCs/>
      <w:i/>
      <w:iCs/>
      <w:sz w:val="28"/>
      <w:szCs w:val="28"/>
    </w:rPr>
  </w:style>
  <w:style w:type="paragraph" w:styleId="berschrift3">
    <w:name w:val="heading 3"/>
    <w:basedOn w:val="Standard"/>
    <w:next w:val="Standard"/>
    <w:link w:val="berschrift3Zchn"/>
    <w:uiPriority w:val="9"/>
    <w:unhideWhenUsed/>
    <w:qFormat/>
    <w:rsid w:val="00BA3377"/>
    <w:pPr>
      <w:keepNext/>
      <w:spacing w:before="240" w:after="60"/>
      <w:outlineLvl w:val="2"/>
    </w:pPr>
    <w:rPr>
      <w:b/>
      <w:bCs/>
      <w:sz w:val="26"/>
      <w:szCs w:val="26"/>
    </w:rPr>
  </w:style>
  <w:style w:type="paragraph" w:styleId="berschrift4">
    <w:name w:val="heading 4"/>
    <w:basedOn w:val="Standard"/>
    <w:next w:val="Standard"/>
    <w:link w:val="berschrift4Zchn"/>
    <w:uiPriority w:val="9"/>
    <w:unhideWhenUsed/>
    <w:qFormat/>
    <w:rsid w:val="00BA3377"/>
    <w:pPr>
      <w:keepNext/>
      <w:spacing w:before="240" w:after="60"/>
      <w:outlineLvl w:val="3"/>
    </w:pPr>
    <w:rPr>
      <w:b/>
      <w:bCs/>
      <w:sz w:val="28"/>
      <w:szCs w:val="28"/>
    </w:rPr>
  </w:style>
  <w:style w:type="paragraph" w:styleId="berschrift5">
    <w:name w:val="heading 5"/>
    <w:basedOn w:val="Standard"/>
    <w:next w:val="Standard"/>
    <w:link w:val="berschrift5Zchn"/>
    <w:uiPriority w:val="9"/>
    <w:unhideWhenUsed/>
    <w:qFormat/>
    <w:rsid w:val="00BA3377"/>
    <w:pPr>
      <w:spacing w:before="240" w:after="60"/>
      <w:outlineLvl w:val="4"/>
    </w:pPr>
    <w:rPr>
      <w:b/>
      <w:bCs/>
      <w:i/>
      <w:iCs/>
      <w:sz w:val="26"/>
      <w:szCs w:val="26"/>
    </w:rPr>
  </w:style>
  <w:style w:type="paragraph" w:styleId="berschrift6">
    <w:name w:val="heading 6"/>
    <w:basedOn w:val="Standard"/>
    <w:next w:val="Standard"/>
    <w:link w:val="berschrift6Zchn"/>
    <w:uiPriority w:val="9"/>
    <w:unhideWhenUsed/>
    <w:qFormat/>
    <w:rsid w:val="00BA3377"/>
    <w:pPr>
      <w:spacing w:before="240" w:after="60"/>
      <w:outlineLvl w:val="5"/>
    </w:pPr>
    <w:rPr>
      <w:b/>
      <w:bCs/>
      <w:szCs w:val="22"/>
    </w:rPr>
  </w:style>
  <w:style w:type="paragraph" w:styleId="berschrift7">
    <w:name w:val="heading 7"/>
    <w:basedOn w:val="Standard"/>
    <w:next w:val="Standard"/>
    <w:link w:val="berschrift7Zchn"/>
    <w:uiPriority w:val="9"/>
    <w:unhideWhenUsed/>
    <w:rsid w:val="00BA3377"/>
    <w:pPr>
      <w:spacing w:before="240" w:after="60"/>
      <w:outlineLvl w:val="6"/>
    </w:pPr>
    <w:rPr>
      <w:rFonts w:ascii="Calibri" w:hAnsi="Calibri"/>
      <w:sz w:val="24"/>
    </w:rPr>
  </w:style>
  <w:style w:type="paragraph" w:styleId="berschrift8">
    <w:name w:val="heading 8"/>
    <w:basedOn w:val="Standard"/>
    <w:next w:val="Standard"/>
    <w:link w:val="berschrift8Zchn"/>
    <w:uiPriority w:val="9"/>
    <w:unhideWhenUsed/>
    <w:rsid w:val="00BA3377"/>
    <w:p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rsid w:val="00947BA6"/>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BA3377"/>
    <w:rPr>
      <w:rFonts w:ascii="NDRSans" w:hAnsi="NDRSans"/>
      <w:sz w:val="22"/>
      <w:szCs w:val="24"/>
    </w:rPr>
  </w:style>
  <w:style w:type="character" w:customStyle="1" w:styleId="berschrift1Zchn">
    <w:name w:val="Überschrift 1 Zchn"/>
    <w:basedOn w:val="Absatz-Standardschriftart"/>
    <w:link w:val="berschrift1"/>
    <w:uiPriority w:val="9"/>
    <w:rsid w:val="00BA3377"/>
    <w:rPr>
      <w:rFonts w:ascii="NDRSans" w:eastAsia="Times New Roman" w:hAnsi="NDRSans" w:cs="Times New Roman"/>
      <w:b/>
      <w:bCs/>
      <w:kern w:val="32"/>
      <w:sz w:val="32"/>
      <w:szCs w:val="32"/>
    </w:rPr>
  </w:style>
  <w:style w:type="character" w:customStyle="1" w:styleId="berschrift2Zchn">
    <w:name w:val="Überschrift 2 Zchn"/>
    <w:basedOn w:val="Absatz-Standardschriftart"/>
    <w:link w:val="berschrift2"/>
    <w:uiPriority w:val="9"/>
    <w:rsid w:val="00BA3377"/>
    <w:rPr>
      <w:rFonts w:ascii="NDRSans" w:eastAsia="Times New Roman" w:hAnsi="NDRSans" w:cs="Times New Roman"/>
      <w:b/>
      <w:bCs/>
      <w:i/>
      <w:iCs/>
      <w:sz w:val="28"/>
      <w:szCs w:val="28"/>
    </w:rPr>
  </w:style>
  <w:style w:type="character" w:customStyle="1" w:styleId="berschrift3Zchn">
    <w:name w:val="Überschrift 3 Zchn"/>
    <w:basedOn w:val="Absatz-Standardschriftart"/>
    <w:link w:val="berschrift3"/>
    <w:uiPriority w:val="9"/>
    <w:rsid w:val="00BA3377"/>
    <w:rPr>
      <w:rFonts w:ascii="NDRSans" w:eastAsia="Times New Roman" w:hAnsi="NDRSans" w:cs="Times New Roman"/>
      <w:b/>
      <w:bCs/>
      <w:sz w:val="26"/>
      <w:szCs w:val="26"/>
    </w:rPr>
  </w:style>
  <w:style w:type="character" w:customStyle="1" w:styleId="berschrift4Zchn">
    <w:name w:val="Überschrift 4 Zchn"/>
    <w:basedOn w:val="Absatz-Standardschriftart"/>
    <w:link w:val="berschrift4"/>
    <w:uiPriority w:val="9"/>
    <w:rsid w:val="00BA3377"/>
    <w:rPr>
      <w:rFonts w:ascii="NDRSans" w:eastAsia="Times New Roman" w:hAnsi="NDRSans" w:cs="Times New Roman"/>
      <w:b/>
      <w:bCs/>
      <w:sz w:val="28"/>
      <w:szCs w:val="28"/>
    </w:rPr>
  </w:style>
  <w:style w:type="character" w:customStyle="1" w:styleId="berschrift5Zchn">
    <w:name w:val="Überschrift 5 Zchn"/>
    <w:basedOn w:val="Absatz-Standardschriftart"/>
    <w:link w:val="berschrift5"/>
    <w:uiPriority w:val="9"/>
    <w:rsid w:val="00BA3377"/>
    <w:rPr>
      <w:rFonts w:ascii="NDRSans" w:eastAsia="Times New Roman" w:hAnsi="NDRSans" w:cs="Times New Roman"/>
      <w:b/>
      <w:bCs/>
      <w:i/>
      <w:iCs/>
      <w:sz w:val="26"/>
      <w:szCs w:val="26"/>
    </w:rPr>
  </w:style>
  <w:style w:type="character" w:customStyle="1" w:styleId="berschrift6Zchn">
    <w:name w:val="Überschrift 6 Zchn"/>
    <w:basedOn w:val="Absatz-Standardschriftart"/>
    <w:link w:val="berschrift6"/>
    <w:uiPriority w:val="9"/>
    <w:rsid w:val="00BA3377"/>
    <w:rPr>
      <w:rFonts w:ascii="NDRSans" w:eastAsia="Times New Roman" w:hAnsi="NDRSans" w:cs="Times New Roman"/>
      <w:b/>
      <w:bCs/>
      <w:sz w:val="22"/>
      <w:szCs w:val="22"/>
    </w:rPr>
  </w:style>
  <w:style w:type="character" w:customStyle="1" w:styleId="berschrift7Zchn">
    <w:name w:val="Überschrift 7 Zchn"/>
    <w:basedOn w:val="Absatz-Standardschriftart"/>
    <w:link w:val="berschrift7"/>
    <w:uiPriority w:val="9"/>
    <w:rsid w:val="00BA3377"/>
    <w:rPr>
      <w:rFonts w:ascii="Calibri" w:eastAsia="Times New Roman" w:hAnsi="Calibri" w:cs="Times New Roman"/>
      <w:sz w:val="24"/>
      <w:szCs w:val="24"/>
    </w:rPr>
  </w:style>
  <w:style w:type="paragraph" w:styleId="Titel">
    <w:name w:val="Title"/>
    <w:basedOn w:val="Standard"/>
    <w:next w:val="Standard"/>
    <w:link w:val="TitelZchn"/>
    <w:uiPriority w:val="10"/>
    <w:qFormat/>
    <w:rsid w:val="00BA3377"/>
    <w:pPr>
      <w:spacing w:before="240" w:after="60"/>
      <w:jc w:val="center"/>
      <w:outlineLvl w:val="0"/>
    </w:pPr>
    <w:rPr>
      <w:b/>
      <w:bCs/>
      <w:kern w:val="28"/>
      <w:sz w:val="32"/>
      <w:szCs w:val="32"/>
    </w:rPr>
  </w:style>
  <w:style w:type="character" w:customStyle="1" w:styleId="TitelZchn">
    <w:name w:val="Titel Zchn"/>
    <w:basedOn w:val="Absatz-Standardschriftart"/>
    <w:link w:val="Titel"/>
    <w:uiPriority w:val="10"/>
    <w:rsid w:val="00BA3377"/>
    <w:rPr>
      <w:rFonts w:ascii="NDRSans" w:eastAsia="Times New Roman" w:hAnsi="NDRSans" w:cs="Times New Roman"/>
      <w:b/>
      <w:bCs/>
      <w:kern w:val="28"/>
      <w:sz w:val="32"/>
      <w:szCs w:val="32"/>
    </w:rPr>
  </w:style>
  <w:style w:type="character" w:customStyle="1" w:styleId="berschrift8Zchn">
    <w:name w:val="Überschrift 8 Zchn"/>
    <w:basedOn w:val="Absatz-Standardschriftart"/>
    <w:link w:val="berschrift8"/>
    <w:uiPriority w:val="9"/>
    <w:rsid w:val="00BA3377"/>
    <w:rPr>
      <w:rFonts w:ascii="Calibri" w:eastAsia="Times New Roman" w:hAnsi="Calibri" w:cs="Times New Roman"/>
      <w:i/>
      <w:iCs/>
      <w:sz w:val="24"/>
      <w:szCs w:val="24"/>
    </w:rPr>
  </w:style>
  <w:style w:type="paragraph" w:styleId="Untertitel">
    <w:name w:val="Subtitle"/>
    <w:basedOn w:val="Standard"/>
    <w:next w:val="Standard"/>
    <w:link w:val="UntertitelZchn"/>
    <w:uiPriority w:val="11"/>
    <w:qFormat/>
    <w:rsid w:val="00BA3377"/>
    <w:pPr>
      <w:spacing w:after="60"/>
      <w:jc w:val="center"/>
      <w:outlineLvl w:val="1"/>
    </w:pPr>
    <w:rPr>
      <w:sz w:val="24"/>
    </w:rPr>
  </w:style>
  <w:style w:type="character" w:customStyle="1" w:styleId="UntertitelZchn">
    <w:name w:val="Untertitel Zchn"/>
    <w:basedOn w:val="Absatz-Standardschriftart"/>
    <w:link w:val="Untertitel"/>
    <w:uiPriority w:val="11"/>
    <w:rsid w:val="00BA3377"/>
    <w:rPr>
      <w:rFonts w:ascii="NDRSans" w:eastAsia="Times New Roman" w:hAnsi="NDRSans" w:cs="Times New Roman"/>
      <w:sz w:val="24"/>
      <w:szCs w:val="24"/>
    </w:rPr>
  </w:style>
  <w:style w:type="character" w:styleId="Fett">
    <w:name w:val="Strong"/>
    <w:basedOn w:val="Absatz-Standardschriftart"/>
    <w:uiPriority w:val="22"/>
    <w:qFormat/>
    <w:rsid w:val="00BA3377"/>
    <w:rPr>
      <w:b/>
      <w:bCs/>
    </w:rPr>
  </w:style>
  <w:style w:type="paragraph" w:styleId="Zitat">
    <w:name w:val="Quote"/>
    <w:basedOn w:val="Standard"/>
    <w:next w:val="Standard"/>
    <w:link w:val="ZitatZchn"/>
    <w:uiPriority w:val="29"/>
    <w:qFormat/>
    <w:rsid w:val="00BA3377"/>
    <w:rPr>
      <w:i/>
      <w:iCs/>
      <w:color w:val="000000"/>
    </w:rPr>
  </w:style>
  <w:style w:type="character" w:customStyle="1" w:styleId="ZitatZchn">
    <w:name w:val="Zitat Zchn"/>
    <w:basedOn w:val="Absatz-Standardschriftart"/>
    <w:link w:val="Zitat"/>
    <w:uiPriority w:val="29"/>
    <w:rsid w:val="00BA3377"/>
    <w:rPr>
      <w:rFonts w:ascii="NDRSans" w:hAnsi="NDRSans"/>
      <w:i/>
      <w:iCs/>
      <w:color w:val="000000"/>
      <w:sz w:val="22"/>
      <w:szCs w:val="24"/>
    </w:rPr>
  </w:style>
  <w:style w:type="character" w:customStyle="1" w:styleId="berschrift9Zchn">
    <w:name w:val="Überschrift 9 Zchn"/>
    <w:basedOn w:val="Absatz-Standardschriftart"/>
    <w:link w:val="berschrift9"/>
    <w:uiPriority w:val="9"/>
    <w:semiHidden/>
    <w:rsid w:val="00947BA6"/>
    <w:rPr>
      <w:rFonts w:asciiTheme="minorHAnsi" w:eastAsiaTheme="majorEastAsia" w:hAnsiTheme="minorHAnsi" w:cstheme="majorBidi"/>
      <w:color w:val="272727" w:themeColor="text1" w:themeTint="D8"/>
      <w:sz w:val="22"/>
      <w:szCs w:val="24"/>
    </w:rPr>
  </w:style>
  <w:style w:type="paragraph" w:styleId="Listenabsatz">
    <w:name w:val="List Paragraph"/>
    <w:basedOn w:val="Standard"/>
    <w:uiPriority w:val="34"/>
    <w:qFormat/>
    <w:rsid w:val="00947BA6"/>
    <w:pPr>
      <w:ind w:left="720"/>
      <w:contextualSpacing/>
    </w:pPr>
  </w:style>
  <w:style w:type="character" w:styleId="IntensiveHervorhebung">
    <w:name w:val="Intense Emphasis"/>
    <w:basedOn w:val="Absatz-Standardschriftart"/>
    <w:uiPriority w:val="21"/>
    <w:rsid w:val="00947BA6"/>
    <w:rPr>
      <w:i/>
      <w:iCs/>
      <w:color w:val="365F91" w:themeColor="accent1" w:themeShade="BF"/>
    </w:rPr>
  </w:style>
  <w:style w:type="paragraph" w:styleId="IntensivesZitat">
    <w:name w:val="Intense Quote"/>
    <w:basedOn w:val="Standard"/>
    <w:next w:val="Standard"/>
    <w:link w:val="IntensivesZitatZchn"/>
    <w:uiPriority w:val="30"/>
    <w:qFormat/>
    <w:rsid w:val="00947BA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947BA6"/>
    <w:rPr>
      <w:rFonts w:ascii="NDRSans" w:hAnsi="NDRSans"/>
      <w:i/>
      <w:iCs/>
      <w:color w:val="365F91" w:themeColor="accent1" w:themeShade="BF"/>
      <w:sz w:val="22"/>
      <w:szCs w:val="24"/>
    </w:rPr>
  </w:style>
  <w:style w:type="character" w:styleId="IntensiverVerweis">
    <w:name w:val="Intense Reference"/>
    <w:basedOn w:val="Absatz-Standardschriftart"/>
    <w:uiPriority w:val="32"/>
    <w:qFormat/>
    <w:rsid w:val="00947BA6"/>
    <w:rPr>
      <w:b/>
      <w:bCs/>
      <w:smallCaps/>
      <w:color w:val="365F91" w:themeColor="accent1" w:themeShade="BF"/>
      <w:spacing w:val="5"/>
    </w:rPr>
  </w:style>
  <w:style w:type="paragraph" w:styleId="Kopfzeile">
    <w:name w:val="header"/>
    <w:basedOn w:val="Standard"/>
    <w:link w:val="KopfzeileZchn"/>
    <w:uiPriority w:val="99"/>
    <w:unhideWhenUsed/>
    <w:rsid w:val="009831CC"/>
    <w:pPr>
      <w:tabs>
        <w:tab w:val="center" w:pos="4536"/>
        <w:tab w:val="right" w:pos="9072"/>
      </w:tabs>
    </w:pPr>
  </w:style>
  <w:style w:type="character" w:customStyle="1" w:styleId="KopfzeileZchn">
    <w:name w:val="Kopfzeile Zchn"/>
    <w:basedOn w:val="Absatz-Standardschriftart"/>
    <w:link w:val="Kopfzeile"/>
    <w:uiPriority w:val="99"/>
    <w:rsid w:val="009831CC"/>
    <w:rPr>
      <w:rFonts w:ascii="NDRSans" w:hAnsi="NDRSans"/>
      <w:sz w:val="22"/>
      <w:szCs w:val="24"/>
    </w:rPr>
  </w:style>
  <w:style w:type="paragraph" w:styleId="Fuzeile">
    <w:name w:val="footer"/>
    <w:basedOn w:val="Standard"/>
    <w:link w:val="FuzeileZchn"/>
    <w:uiPriority w:val="99"/>
    <w:unhideWhenUsed/>
    <w:rsid w:val="009831CC"/>
    <w:pPr>
      <w:tabs>
        <w:tab w:val="center" w:pos="4536"/>
        <w:tab w:val="right" w:pos="9072"/>
      </w:tabs>
    </w:pPr>
  </w:style>
  <w:style w:type="character" w:customStyle="1" w:styleId="FuzeileZchn">
    <w:name w:val="Fußzeile Zchn"/>
    <w:basedOn w:val="Absatz-Standardschriftart"/>
    <w:link w:val="Fuzeile"/>
    <w:uiPriority w:val="99"/>
    <w:rsid w:val="009831CC"/>
    <w:rPr>
      <w:rFonts w:ascii="NDRSans" w:hAnsi="NDRSans"/>
      <w:sz w:val="22"/>
      <w:szCs w:val="24"/>
    </w:rPr>
  </w:style>
  <w:style w:type="table" w:styleId="Tabellenraster">
    <w:name w:val="Table Grid"/>
    <w:basedOn w:val="NormaleTabelle"/>
    <w:uiPriority w:val="59"/>
    <w:rsid w:val="009831CC"/>
    <w:pPr>
      <w:ind w:left="714" w:hanging="35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407</Words>
  <Characters>2566</Characters>
  <Application>Microsoft Office Word</Application>
  <DocSecurity>0</DocSecurity>
  <Lines>21</Lines>
  <Paragraphs>5</Paragraphs>
  <ScaleCrop>false</ScaleCrop>
  <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Fähnders, Denis</dc:creator>
  <cp:keywords/>
  <dc:description/>
  <cp:lastModifiedBy>Fähnders, Denis</cp:lastModifiedBy>
  <cp:revision>3</cp:revision>
  <dcterms:created xsi:type="dcterms:W3CDTF">2026-06-16T07:13:00Z</dcterms:created>
  <dcterms:modified xsi:type="dcterms:W3CDTF">2026-07-01T07:33:00Z</dcterms:modified>
</cp:coreProperties>
</file>